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FFBF" w14:textId="77777777" w:rsidR="00A621DB" w:rsidRPr="00DC1FAF" w:rsidRDefault="00A621DB" w:rsidP="00A621DB">
      <w:pPr>
        <w:jc w:val="center"/>
        <w:rPr>
          <w:b/>
          <w:bCs/>
        </w:rPr>
      </w:pPr>
      <w:r w:rsidRPr="00DC1FAF">
        <w:rPr>
          <w:b/>
          <w:bCs/>
        </w:rPr>
        <w:t>RESOLUTION NO. _____</w:t>
      </w:r>
      <w:r w:rsidR="00D46E32">
        <w:rPr>
          <w:b/>
          <w:bCs/>
        </w:rPr>
        <w:t>___</w:t>
      </w:r>
    </w:p>
    <w:p w14:paraId="42DA0BAB" w14:textId="77777777" w:rsidR="00A621DB" w:rsidRPr="00DC1FAF" w:rsidRDefault="00A621DB" w:rsidP="00A621DB">
      <w:pPr>
        <w:jc w:val="center"/>
        <w:rPr>
          <w:b/>
          <w:bCs/>
        </w:rPr>
      </w:pPr>
      <w:r>
        <w:rPr>
          <w:b/>
          <w:bCs/>
        </w:rPr>
        <w:t xml:space="preserve">TO </w:t>
      </w:r>
      <w:r w:rsidR="0053791F">
        <w:rPr>
          <w:b/>
          <w:bCs/>
        </w:rPr>
        <w:t>AUTHORIZE A TWO-DOLLAR FILING FEE FOR DOCUMENTS FILED ELECTRONICALLY IN THE REGISTER OF DEEDS</w:t>
      </w:r>
      <w:r w:rsidR="005D45E5">
        <w:rPr>
          <w:b/>
          <w:bCs/>
        </w:rPr>
        <w:t>’</w:t>
      </w:r>
      <w:r w:rsidR="0053791F">
        <w:rPr>
          <w:b/>
          <w:bCs/>
        </w:rPr>
        <w:t xml:space="preserve"> OFFICE IN ____________</w:t>
      </w:r>
      <w:r>
        <w:rPr>
          <w:b/>
          <w:bCs/>
        </w:rPr>
        <w:t xml:space="preserve"> COUNTY</w:t>
      </w:r>
      <w:r w:rsidR="004A336B">
        <w:rPr>
          <w:b/>
          <w:bCs/>
        </w:rPr>
        <w:t>,</w:t>
      </w:r>
      <w:r>
        <w:rPr>
          <w:b/>
          <w:bCs/>
        </w:rPr>
        <w:t xml:space="preserve"> TENNESSEE</w:t>
      </w:r>
    </w:p>
    <w:p w14:paraId="41FE6B53" w14:textId="77777777" w:rsidR="0053791F" w:rsidRDefault="00A621DB" w:rsidP="00A621DB">
      <w:r w:rsidRPr="00DC1FAF">
        <w:t xml:space="preserve">WHEREAS, T.C.A. § </w:t>
      </w:r>
      <w:r w:rsidR="0053791F">
        <w:t>8-21-1001(j</w:t>
      </w:r>
      <w:r>
        <w:t>), authorize</w:t>
      </w:r>
      <w:r w:rsidR="004A336B">
        <w:t>s</w:t>
      </w:r>
      <w:r w:rsidR="0053791F">
        <w:t xml:space="preserve"> </w:t>
      </w:r>
      <w:r w:rsidR="0053791F" w:rsidRPr="0053791F">
        <w:t xml:space="preserve">the register </w:t>
      </w:r>
      <w:r w:rsidR="0053791F">
        <w:t>of deeds to</w:t>
      </w:r>
      <w:r w:rsidR="0053791F" w:rsidRPr="0053791F">
        <w:t xml:space="preserve"> demand and receive for such register's services a two-dollar </w:t>
      </w:r>
      <w:r w:rsidR="005D45E5">
        <w:t xml:space="preserve">($2.00) </w:t>
      </w:r>
      <w:r w:rsidR="0053791F" w:rsidRPr="0053791F">
        <w:t>electronic filing (e</w:t>
      </w:r>
      <w:r w:rsidR="0053791F">
        <w:t>-</w:t>
      </w:r>
      <w:r w:rsidR="0053791F" w:rsidRPr="0053791F">
        <w:t>file) submission fee for each electronically filed document which is recorded over the Internet through such register's county electronic filing portal</w:t>
      </w:r>
      <w:r w:rsidR="0053791F">
        <w:t xml:space="preserve">; </w:t>
      </w:r>
    </w:p>
    <w:p w14:paraId="58681E93" w14:textId="77777777" w:rsidR="00A621DB" w:rsidRDefault="00A621DB" w:rsidP="00A621DB">
      <w:r>
        <w:t>WHERE</w:t>
      </w:r>
      <w:r w:rsidR="00BC77B3">
        <w:t>A</w:t>
      </w:r>
      <w:r>
        <w:t>S,</w:t>
      </w:r>
      <w:r w:rsidR="0053791F" w:rsidRPr="0053791F">
        <w:t xml:space="preserve"> </w:t>
      </w:r>
      <w:r w:rsidR="0053791F">
        <w:t xml:space="preserve">under </w:t>
      </w:r>
      <w:r w:rsidR="0053791F" w:rsidRPr="00DC1FAF">
        <w:t xml:space="preserve">T.C.A. § </w:t>
      </w:r>
      <w:r w:rsidR="0053791F">
        <w:t xml:space="preserve">8-21-1001(j)(3), the register may only collect the </w:t>
      </w:r>
      <w:r w:rsidR="00D46E32">
        <w:t xml:space="preserve">electronic filing </w:t>
      </w:r>
      <w:r w:rsidR="0053791F">
        <w:t xml:space="preserve">fee upon adoption </w:t>
      </w:r>
      <w:r w:rsidR="0053791F" w:rsidRPr="0053791F">
        <w:t>of a resolution by a two-thirds (</w:t>
      </w:r>
      <w:r w:rsidR="00BB2930">
        <w:t>2/3</w:t>
      </w:r>
      <w:r w:rsidR="0053791F" w:rsidRPr="0053791F">
        <w:t>) vote of the county legislative body of such</w:t>
      </w:r>
      <w:r w:rsidR="0053791F">
        <w:t xml:space="preserve"> county</w:t>
      </w:r>
      <w:r>
        <w:t xml:space="preserve">; </w:t>
      </w:r>
      <w:r w:rsidR="002C462E">
        <w:t>and</w:t>
      </w:r>
    </w:p>
    <w:p w14:paraId="2D69DBEC" w14:textId="77777777" w:rsidR="00A621DB" w:rsidRDefault="00B420DA" w:rsidP="00A621DB">
      <w:r>
        <w:t xml:space="preserve">WHEREAS, </w:t>
      </w:r>
      <w:r w:rsidR="00DB6700">
        <w:t xml:space="preserve">the county legislative body in ___________ County, Tennessee finds that collection of the electronic filing fee is </w:t>
      </w:r>
      <w:r w:rsidR="00D46E32">
        <w:t>in the best interests of the county.</w:t>
      </w:r>
    </w:p>
    <w:p w14:paraId="5126C380" w14:textId="77777777" w:rsidR="00A621DB" w:rsidRDefault="00A621DB" w:rsidP="00A621DB">
      <w:r>
        <w:t xml:space="preserve">NOW </w:t>
      </w:r>
      <w:r w:rsidRPr="00DC1FAF">
        <w:t xml:space="preserve">THEREFORE, BE IT RESOLVED by the </w:t>
      </w:r>
      <w:r w:rsidR="00A33440">
        <w:t xml:space="preserve">Board of County Commissioners of </w:t>
      </w:r>
      <w:r w:rsidR="00DB6700">
        <w:t xml:space="preserve">_________ </w:t>
      </w:r>
      <w:r w:rsidR="00A33440">
        <w:t>County, Tennessee,</w:t>
      </w:r>
      <w:r w:rsidRPr="00DC1FAF">
        <w:t xml:space="preserve"> meeting in _________ session at _________________, Tennessee, on this ______ day of</w:t>
      </w:r>
      <w:r>
        <w:t xml:space="preserve"> </w:t>
      </w:r>
      <w:r w:rsidRPr="00DC1FAF">
        <w:t>________________, 20</w:t>
      </w:r>
      <w:r w:rsidR="00DB6700">
        <w:t>__</w:t>
      </w:r>
      <w:r w:rsidRPr="00DC1FAF">
        <w:t>, that:</w:t>
      </w:r>
    </w:p>
    <w:p w14:paraId="5726EC60" w14:textId="77777777" w:rsidR="00E24E17" w:rsidRDefault="00A621DB" w:rsidP="00A621DB">
      <w:r>
        <w:t xml:space="preserve">SECTION 1. </w:t>
      </w:r>
      <w:r w:rsidR="00DB6700">
        <w:t xml:space="preserve">Each electronically filed document </w:t>
      </w:r>
      <w:r w:rsidR="00DB6700" w:rsidRPr="0053791F">
        <w:t xml:space="preserve">which is recorded over the Internet through </w:t>
      </w:r>
      <w:r w:rsidR="005D45E5">
        <w:t>the _____ County</w:t>
      </w:r>
      <w:r w:rsidR="005D45E5" w:rsidRPr="0053791F">
        <w:t xml:space="preserve"> </w:t>
      </w:r>
      <w:r w:rsidR="00DB6700" w:rsidRPr="0053791F">
        <w:t>register's county electronic filing portal</w:t>
      </w:r>
      <w:r w:rsidR="00DB6700">
        <w:t xml:space="preserve"> shall be subject to a two-dollar ($2.00) electronic filing fee as authorized in </w:t>
      </w:r>
      <w:r w:rsidR="00DB6700" w:rsidRPr="00DC1FAF">
        <w:t xml:space="preserve">T.C.A. § </w:t>
      </w:r>
      <w:r w:rsidR="00DB6700">
        <w:t>8-21-1001(j).</w:t>
      </w:r>
    </w:p>
    <w:p w14:paraId="0B4707C7" w14:textId="77777777" w:rsidR="00DB6700" w:rsidRPr="00DB6700" w:rsidRDefault="00A621DB" w:rsidP="00DB6700">
      <w:r w:rsidRPr="00DC1FAF">
        <w:t>SECTION 2.</w:t>
      </w:r>
      <w:r w:rsidR="00E24E17">
        <w:t xml:space="preserve"> </w:t>
      </w:r>
      <w:r w:rsidR="00DB6700">
        <w:t xml:space="preserve">All </w:t>
      </w:r>
      <w:r w:rsidR="00DB6700" w:rsidRPr="00DB6700">
        <w:t>official government documents filed by local, state, or federal government entities of the United States in the course of their official government business</w:t>
      </w:r>
      <w:r w:rsidR="00DB6700">
        <w:t xml:space="preserve"> shall be exempt from the fee as provided by T.C.A.</w:t>
      </w:r>
      <w:r w:rsidR="00DB6700" w:rsidRPr="00DB6700">
        <w:t xml:space="preserve"> </w:t>
      </w:r>
      <w:r w:rsidR="00DB6700" w:rsidRPr="00DC1FAF">
        <w:t>§</w:t>
      </w:r>
      <w:r w:rsidR="00DB6700">
        <w:t xml:space="preserve"> </w:t>
      </w:r>
      <w:r w:rsidR="00DB6700" w:rsidRPr="00DB6700">
        <w:t>8-21-100</w:t>
      </w:r>
      <w:r w:rsidR="00DB6700">
        <w:t>1(j)(2).</w:t>
      </w:r>
    </w:p>
    <w:p w14:paraId="3F021C28" w14:textId="77777777" w:rsidR="00A621DB" w:rsidRPr="00DC1FAF" w:rsidRDefault="00DB6700" w:rsidP="00A621DB">
      <w:r>
        <w:t xml:space="preserve">SECTION 3. </w:t>
      </w:r>
      <w:r w:rsidR="00A621DB" w:rsidRPr="00DC1FAF">
        <w:t>This resolution shall take effect upon its passage and approval, the public</w:t>
      </w:r>
      <w:r w:rsidR="00A621DB">
        <w:t xml:space="preserve"> </w:t>
      </w:r>
      <w:r w:rsidR="00A33440">
        <w:t>w</w:t>
      </w:r>
      <w:r w:rsidR="00A621DB" w:rsidRPr="00DC1FAF">
        <w:t>elfare requiring it.</w:t>
      </w:r>
    </w:p>
    <w:p w14:paraId="4EFF1395" w14:textId="77777777" w:rsidR="00A621DB" w:rsidRPr="00DC1FAF" w:rsidRDefault="00A621DB" w:rsidP="00A621DB">
      <w:r w:rsidRPr="00DC1FAF">
        <w:t>ADOPTED this ____ day of ________________, 20</w:t>
      </w:r>
      <w:r w:rsidR="00DB6700">
        <w:t>__</w:t>
      </w:r>
      <w:r w:rsidR="00E81B47">
        <w:t xml:space="preserve"> by a two-thirds (2/3) vote of the county legislative body</w:t>
      </w:r>
      <w:r w:rsidR="00A33440">
        <w:t>.</w:t>
      </w:r>
    </w:p>
    <w:p w14:paraId="2A9F07EF" w14:textId="77777777" w:rsidR="00A621DB" w:rsidRPr="00DC1FAF" w:rsidRDefault="00A621DB" w:rsidP="00A621DB">
      <w:r w:rsidRPr="00DC1FAF">
        <w:t>APPROVED:</w:t>
      </w:r>
    </w:p>
    <w:p w14:paraId="32001645" w14:textId="77777777" w:rsidR="00A621DB" w:rsidRPr="00DC1FAF" w:rsidRDefault="00A621DB" w:rsidP="00F464A5">
      <w:pPr>
        <w:spacing w:after="0"/>
      </w:pPr>
      <w:r w:rsidRPr="00DC1FAF">
        <w:t>___________________________________</w:t>
      </w:r>
    </w:p>
    <w:p w14:paraId="4863229E" w14:textId="77777777" w:rsidR="00A621DB" w:rsidRPr="00DC1FAF" w:rsidRDefault="00A621DB" w:rsidP="00A621DB">
      <w:r w:rsidRPr="00DC1FAF">
        <w:t>County Mayor</w:t>
      </w:r>
    </w:p>
    <w:p w14:paraId="1E33E12A" w14:textId="77777777" w:rsidR="00A621DB" w:rsidRPr="00DC1FAF" w:rsidRDefault="00A621DB" w:rsidP="00A621DB">
      <w:r w:rsidRPr="00DC1FAF">
        <w:t>ATTEST:</w:t>
      </w:r>
    </w:p>
    <w:p w14:paraId="4751D2F6" w14:textId="77777777" w:rsidR="00F464A5" w:rsidRPr="00DC1FAF" w:rsidRDefault="00F464A5" w:rsidP="00F464A5">
      <w:pPr>
        <w:spacing w:after="0"/>
      </w:pPr>
      <w:r w:rsidRPr="00DC1FAF">
        <w:t>___________________________________</w:t>
      </w:r>
    </w:p>
    <w:p w14:paraId="291704E1" w14:textId="77777777" w:rsidR="003D74CF" w:rsidRDefault="00F464A5">
      <w:r w:rsidRPr="00DC1FAF">
        <w:t xml:space="preserve">County </w:t>
      </w:r>
      <w:r>
        <w:t>Clerk</w:t>
      </w:r>
    </w:p>
    <w:sectPr w:rsidR="003D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DB"/>
    <w:rsid w:val="00014A2F"/>
    <w:rsid w:val="002C462E"/>
    <w:rsid w:val="0049745F"/>
    <w:rsid w:val="004A336B"/>
    <w:rsid w:val="004F5992"/>
    <w:rsid w:val="0053791F"/>
    <w:rsid w:val="005D45E5"/>
    <w:rsid w:val="005D7931"/>
    <w:rsid w:val="00675BE7"/>
    <w:rsid w:val="00943399"/>
    <w:rsid w:val="00A33440"/>
    <w:rsid w:val="00A621DB"/>
    <w:rsid w:val="00B420DA"/>
    <w:rsid w:val="00BB2930"/>
    <w:rsid w:val="00BC77B3"/>
    <w:rsid w:val="00D303F8"/>
    <w:rsid w:val="00D46E32"/>
    <w:rsid w:val="00DB2E05"/>
    <w:rsid w:val="00DB6700"/>
    <w:rsid w:val="00E24E17"/>
    <w:rsid w:val="00E81B47"/>
    <w:rsid w:val="00F21FBE"/>
    <w:rsid w:val="00F4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E522"/>
  <w15:docId w15:val="{9C490752-6F80-47D3-95F1-060C4D80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DB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E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 Jr, Robert Levoy</dc:creator>
  <cp:lastModifiedBy>Brown, Kristy Godsey</cp:lastModifiedBy>
  <cp:revision>3</cp:revision>
  <dcterms:created xsi:type="dcterms:W3CDTF">2019-01-23T20:51:00Z</dcterms:created>
  <dcterms:modified xsi:type="dcterms:W3CDTF">2019-01-23T20:51:00Z</dcterms:modified>
</cp:coreProperties>
</file>