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4012" w14:textId="51C189F2" w:rsidR="00E76F83" w:rsidRDefault="00B17EEA" w:rsidP="00E76F83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________</w:t>
      </w:r>
      <w:r w:rsidR="00E76F83">
        <w:rPr>
          <w:rFonts w:ascii="Arial" w:hAnsi="Arial" w:cs="Arial"/>
          <w:b/>
          <w:bCs/>
          <w:sz w:val="32"/>
        </w:rPr>
        <w:t xml:space="preserve"> County </w:t>
      </w:r>
    </w:p>
    <w:p w14:paraId="2238B800" w14:textId="77777777" w:rsidR="004F3749" w:rsidRDefault="004F3749">
      <w:pPr>
        <w:jc w:val="center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Job Description</w:t>
      </w:r>
    </w:p>
    <w:p w14:paraId="74F79A15" w14:textId="77777777" w:rsidR="004F3749" w:rsidRDefault="004F3749">
      <w:pPr>
        <w:jc w:val="center"/>
        <w:rPr>
          <w:rFonts w:ascii="Arial" w:hAnsi="Arial" w:cs="Arial"/>
          <w:sz w:val="22"/>
        </w:rPr>
      </w:pPr>
    </w:p>
    <w:p w14:paraId="59DF1FC6" w14:textId="64321E16" w:rsidR="004F3749" w:rsidRDefault="004F3749">
      <w:pPr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Job Title:  </w:t>
      </w:r>
      <w:r w:rsidR="00AB611F">
        <w:rPr>
          <w:rFonts w:ascii="Arial" w:hAnsi="Arial" w:cs="Arial"/>
          <w:b/>
          <w:bCs/>
          <w:sz w:val="22"/>
        </w:rPr>
        <w:t>Information Technology Technician</w:t>
      </w:r>
      <w:r w:rsidR="00743C49">
        <w:rPr>
          <w:rFonts w:ascii="Arial" w:hAnsi="Arial" w:cs="Arial"/>
          <w:b/>
          <w:bCs/>
          <w:sz w:val="22"/>
        </w:rPr>
        <w:t xml:space="preserve"> </w:t>
      </w:r>
    </w:p>
    <w:p w14:paraId="5FD2CA6A" w14:textId="1D03CBF0" w:rsidR="004F3749" w:rsidRDefault="004F3749">
      <w:pPr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Reports To: </w:t>
      </w:r>
      <w:r w:rsidR="00743C49">
        <w:rPr>
          <w:rFonts w:ascii="Arial" w:hAnsi="Arial" w:cs="Arial"/>
          <w:b/>
          <w:bCs/>
          <w:sz w:val="22"/>
        </w:rPr>
        <w:t>Director of Accounts &amp; Budgets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34AC3C65" w14:textId="6A9E2E90" w:rsidR="004F3749" w:rsidRDefault="004F3749">
      <w:pPr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Supervises: </w:t>
      </w:r>
      <w:r w:rsidR="00743C49">
        <w:rPr>
          <w:rFonts w:ascii="Arial" w:hAnsi="Arial" w:cs="Arial"/>
          <w:b/>
          <w:bCs/>
          <w:sz w:val="22"/>
        </w:rPr>
        <w:t>None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4E95BA25" w14:textId="01DB75C0" w:rsidR="004F3749" w:rsidRDefault="004F3749">
      <w:pPr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FLSA Status: </w:t>
      </w:r>
      <w:r w:rsidR="00743C49">
        <w:rPr>
          <w:rFonts w:ascii="Arial" w:hAnsi="Arial" w:cs="Arial"/>
          <w:b/>
          <w:bCs/>
          <w:sz w:val="22"/>
        </w:rPr>
        <w:t>Non-Exempt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6112F3E8" w14:textId="76D3FDE5" w:rsidR="004F3749" w:rsidRDefault="004F3749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Approved Date: </w:t>
      </w:r>
      <w:r>
        <w:rPr>
          <w:rFonts w:ascii="Arial" w:hAnsi="Arial" w:cs="Arial"/>
          <w:sz w:val="22"/>
        </w:rPr>
        <w:t xml:space="preserve"> </w:t>
      </w:r>
      <w:r w:rsidR="00BC2E29">
        <w:rPr>
          <w:rFonts w:ascii="Arial" w:hAnsi="Arial" w:cs="Arial"/>
          <w:sz w:val="22"/>
        </w:rPr>
        <w:t>July 1, 2014</w:t>
      </w:r>
    </w:p>
    <w:p w14:paraId="2F23FCA6" w14:textId="77777777" w:rsidR="004F3749" w:rsidRDefault="004F3749">
      <w:pPr>
        <w:rPr>
          <w:rFonts w:ascii="Arial" w:hAnsi="Arial" w:cs="Arial"/>
          <w:sz w:val="22"/>
        </w:rPr>
      </w:pPr>
    </w:p>
    <w:p w14:paraId="12A03F54" w14:textId="77777777" w:rsidR="004F3749" w:rsidRDefault="004F374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 xml:space="preserve">I.  </w:t>
      </w:r>
      <w:r w:rsidR="00347617">
        <w:rPr>
          <w:rFonts w:ascii="Arial" w:hAnsi="Arial" w:cs="Arial"/>
          <w:b/>
          <w:bCs/>
          <w:sz w:val="28"/>
        </w:rPr>
        <w:t>Purpose of Job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14:paraId="28AA36E2" w14:textId="77777777" w:rsidR="000542B2" w:rsidRDefault="000542B2">
      <w:pPr>
        <w:rPr>
          <w:rFonts w:ascii="Arial" w:hAnsi="Arial" w:cs="Arial"/>
          <w:sz w:val="22"/>
        </w:rPr>
      </w:pPr>
    </w:p>
    <w:p w14:paraId="250C48C6" w14:textId="415F4715" w:rsidR="000542B2" w:rsidRDefault="00AB611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for and manages the County-wide computer operations systems</w:t>
      </w:r>
      <w:r w:rsidR="002327E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software development and repair.</w:t>
      </w:r>
      <w:r w:rsidR="00743C49">
        <w:rPr>
          <w:rFonts w:ascii="Arial" w:hAnsi="Arial" w:cs="Arial"/>
          <w:sz w:val="22"/>
        </w:rPr>
        <w:t xml:space="preserve"> </w:t>
      </w:r>
    </w:p>
    <w:p w14:paraId="6BEE470B" w14:textId="77777777" w:rsidR="00743C49" w:rsidRDefault="00743C49">
      <w:pPr>
        <w:rPr>
          <w:rFonts w:ascii="Arial" w:hAnsi="Arial" w:cs="Arial"/>
          <w:sz w:val="22"/>
        </w:rPr>
      </w:pPr>
    </w:p>
    <w:p w14:paraId="6350A3CD" w14:textId="77777777" w:rsidR="004F3749" w:rsidRDefault="004F3749">
      <w:pPr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II</w:t>
      </w:r>
      <w:r w:rsidR="00D44F47">
        <w:rPr>
          <w:rFonts w:ascii="Arial" w:hAnsi="Arial" w:cs="Arial"/>
          <w:b/>
          <w:bCs/>
          <w:sz w:val="28"/>
        </w:rPr>
        <w:t>. Essential</w:t>
      </w:r>
      <w:r>
        <w:rPr>
          <w:rFonts w:ascii="Arial" w:hAnsi="Arial" w:cs="Arial"/>
          <w:b/>
          <w:bCs/>
          <w:sz w:val="28"/>
        </w:rPr>
        <w:t xml:space="preserve"> Job Duties  </w:t>
      </w:r>
    </w:p>
    <w:p w14:paraId="27A8E171" w14:textId="77777777" w:rsidR="004F3749" w:rsidRDefault="004F3749">
      <w:pPr>
        <w:rPr>
          <w:rFonts w:ascii="Arial" w:hAnsi="Arial" w:cs="Arial"/>
          <w:sz w:val="22"/>
        </w:rPr>
      </w:pPr>
    </w:p>
    <w:p w14:paraId="411BE985" w14:textId="4B8773B4" w:rsidR="0045463E" w:rsidRPr="001C0711" w:rsidRDefault="004F3749" w:rsidP="0045463E">
      <w:pPr>
        <w:outlineLvl w:val="0"/>
        <w:rPr>
          <w:rFonts w:ascii="Arial" w:hAnsi="Arial" w:cs="Arial"/>
          <w:b/>
          <w:bCs/>
        </w:rPr>
      </w:pPr>
      <w:r w:rsidRPr="001C0711">
        <w:rPr>
          <w:rFonts w:ascii="Arial" w:hAnsi="Arial" w:cs="Arial"/>
          <w:b/>
          <w:bCs/>
        </w:rPr>
        <w:t xml:space="preserve">A.  </w:t>
      </w:r>
      <w:r w:rsidR="00AB611F">
        <w:rPr>
          <w:rFonts w:ascii="Arial" w:hAnsi="Arial" w:cs="Arial"/>
          <w:b/>
          <w:bCs/>
        </w:rPr>
        <w:t>Departmental Support</w:t>
      </w:r>
    </w:p>
    <w:p w14:paraId="129FE236" w14:textId="77777777" w:rsidR="004F3749" w:rsidRDefault="004F3749">
      <w:pPr>
        <w:outlineLvl w:val="0"/>
        <w:rPr>
          <w:rFonts w:ascii="Arial" w:hAnsi="Arial" w:cs="Arial"/>
          <w:sz w:val="22"/>
        </w:rPr>
      </w:pPr>
    </w:p>
    <w:p w14:paraId="17393681" w14:textId="3C256D1D" w:rsidR="00892C7D" w:rsidRDefault="00AB611F" w:rsidP="00892C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and manages County wide operations, systems</w:t>
      </w:r>
      <w:r w:rsidR="002327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software development and repair.</w:t>
      </w:r>
      <w:r w:rsidR="00892C7D" w:rsidRPr="003053C6">
        <w:rPr>
          <w:rFonts w:ascii="Arial" w:hAnsi="Arial" w:cs="Arial"/>
          <w:sz w:val="22"/>
          <w:szCs w:val="22"/>
        </w:rPr>
        <w:t xml:space="preserve">  </w:t>
      </w:r>
    </w:p>
    <w:p w14:paraId="008EE52C" w14:textId="76079191" w:rsidR="00AB611F" w:rsidRDefault="00AB611F" w:rsidP="00892C7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Develops and maintains employee email and the county website and ensures the networks’ security is not comprised.</w:t>
      </w:r>
    </w:p>
    <w:p w14:paraId="51C12A51" w14:textId="5457DC5C" w:rsidR="00AB611F" w:rsidRPr="003053C6" w:rsidRDefault="00AB611F" w:rsidP="00A933AE">
      <w:pPr>
        <w:pStyle w:val="ListParagraph"/>
        <w:rPr>
          <w:rFonts w:ascii="Arial" w:hAnsi="Arial" w:cs="Arial"/>
          <w:sz w:val="22"/>
          <w:szCs w:val="22"/>
        </w:rPr>
      </w:pPr>
    </w:p>
    <w:p w14:paraId="40E7B01F" w14:textId="77777777" w:rsidR="000542B2" w:rsidRDefault="000542B2" w:rsidP="000542B2">
      <w:pPr>
        <w:outlineLvl w:val="0"/>
        <w:rPr>
          <w:rFonts w:ascii="Arial" w:hAnsi="Arial" w:cs="Arial"/>
          <w:sz w:val="22"/>
        </w:rPr>
      </w:pPr>
    </w:p>
    <w:p w14:paraId="135C788B" w14:textId="77777777" w:rsidR="004F3749" w:rsidRDefault="004F3749">
      <w:pPr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III</w:t>
      </w:r>
      <w:r w:rsidR="00D44F47">
        <w:rPr>
          <w:rFonts w:ascii="Arial" w:hAnsi="Arial" w:cs="Arial"/>
          <w:b/>
          <w:bCs/>
          <w:sz w:val="28"/>
        </w:rPr>
        <w:t>. Other</w:t>
      </w:r>
      <w:r>
        <w:rPr>
          <w:rFonts w:ascii="Arial" w:hAnsi="Arial" w:cs="Arial"/>
          <w:b/>
          <w:bCs/>
          <w:sz w:val="28"/>
        </w:rPr>
        <w:t xml:space="preserve"> Job Duties</w:t>
      </w:r>
    </w:p>
    <w:p w14:paraId="5D8939D2" w14:textId="77777777" w:rsidR="000542B2" w:rsidRDefault="000542B2">
      <w:pPr>
        <w:rPr>
          <w:rFonts w:ascii="Arial" w:hAnsi="Arial" w:cs="Arial"/>
          <w:sz w:val="22"/>
        </w:rPr>
      </w:pPr>
    </w:p>
    <w:p w14:paraId="747C1882" w14:textId="77777777" w:rsidR="004F3749" w:rsidRDefault="004F37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Performs other job duties as assigned, including:</w:t>
      </w:r>
    </w:p>
    <w:p w14:paraId="074E4BA6" w14:textId="67A6DD9B" w:rsidR="002A78E5" w:rsidRDefault="00AB611F" w:rsidP="002A78E5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Assisting county employees with difficult information technology issues.</w:t>
      </w:r>
      <w:r w:rsidR="002A78E5">
        <w:rPr>
          <w:rFonts w:ascii="Arial" w:hAnsi="Arial" w:cs="Arial"/>
          <w:sz w:val="22"/>
        </w:rPr>
        <w:t xml:space="preserve"> </w:t>
      </w:r>
    </w:p>
    <w:p w14:paraId="69F23CE9" w14:textId="77777777" w:rsidR="004F3749" w:rsidRDefault="004F3749">
      <w:pPr>
        <w:rPr>
          <w:rFonts w:ascii="Arial" w:hAnsi="Arial" w:cs="Arial"/>
          <w:sz w:val="22"/>
        </w:rPr>
      </w:pPr>
    </w:p>
    <w:p w14:paraId="0D1797FB" w14:textId="77777777" w:rsidR="004F3749" w:rsidRDefault="004F3749">
      <w:pPr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IV</w:t>
      </w:r>
      <w:r w:rsidR="00D44F47">
        <w:rPr>
          <w:rFonts w:ascii="Arial" w:hAnsi="Arial" w:cs="Arial"/>
          <w:b/>
          <w:bCs/>
          <w:sz w:val="28"/>
        </w:rPr>
        <w:t>. Primary</w:t>
      </w:r>
      <w:r>
        <w:rPr>
          <w:rFonts w:ascii="Arial" w:hAnsi="Arial" w:cs="Arial"/>
          <w:b/>
          <w:bCs/>
          <w:sz w:val="28"/>
        </w:rPr>
        <w:t xml:space="preserve"> Job Challenges</w:t>
      </w:r>
    </w:p>
    <w:p w14:paraId="5D2E29C9" w14:textId="77777777" w:rsidR="00042CD9" w:rsidRDefault="00042CD9">
      <w:pPr>
        <w:rPr>
          <w:rFonts w:ascii="Arial" w:hAnsi="Arial" w:cs="Arial"/>
          <w:sz w:val="22"/>
        </w:rPr>
      </w:pPr>
    </w:p>
    <w:p w14:paraId="5D1A904B" w14:textId="4270BA68" w:rsidR="00A933AE" w:rsidRDefault="004F37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Primary challenges of this position include </w:t>
      </w:r>
      <w:r w:rsidR="002A78E5">
        <w:rPr>
          <w:rFonts w:ascii="Arial" w:hAnsi="Arial" w:cs="Arial"/>
          <w:sz w:val="22"/>
        </w:rPr>
        <w:t>working with other departments, employees, and vendors to obtain necessary information in order to process work.</w:t>
      </w:r>
      <w:r w:rsidR="00A933AE">
        <w:rPr>
          <w:rFonts w:ascii="Arial" w:hAnsi="Arial" w:cs="Arial"/>
          <w:sz w:val="22"/>
        </w:rPr>
        <w:t xml:space="preserve"> </w:t>
      </w:r>
    </w:p>
    <w:p w14:paraId="79ABF375" w14:textId="1F5003A9" w:rsidR="00A933AE" w:rsidRDefault="00A933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determine work priorities and work within a flexible schedule.</w:t>
      </w:r>
    </w:p>
    <w:p w14:paraId="0D0BF3CE" w14:textId="77777777" w:rsidR="00042CD9" w:rsidRDefault="00042CD9">
      <w:pPr>
        <w:rPr>
          <w:rFonts w:ascii="Arial" w:hAnsi="Arial" w:cs="Arial"/>
          <w:sz w:val="22"/>
        </w:rPr>
      </w:pPr>
    </w:p>
    <w:p w14:paraId="1E94D7E4" w14:textId="77777777" w:rsidR="004F3749" w:rsidRDefault="004F3749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V.  Equipment Operated</w:t>
      </w:r>
    </w:p>
    <w:p w14:paraId="4F2B0631" w14:textId="77777777" w:rsidR="004F3749" w:rsidRDefault="004F3749">
      <w:pPr>
        <w:rPr>
          <w:rFonts w:ascii="Arial" w:hAnsi="Arial" w:cs="Arial"/>
          <w:sz w:val="22"/>
        </w:rPr>
      </w:pPr>
    </w:p>
    <w:p w14:paraId="130F8C52" w14:textId="77777777" w:rsidR="008413FA" w:rsidRPr="00493105" w:rsidRDefault="008413FA" w:rsidP="008413FA">
      <w:pPr>
        <w:rPr>
          <w:rFonts w:ascii="Arial" w:hAnsi="Arial" w:cs="Arial"/>
          <w:sz w:val="22"/>
        </w:rPr>
      </w:pPr>
      <w:r w:rsidRPr="00493105">
        <w:rPr>
          <w:rFonts w:ascii="Arial" w:hAnsi="Arial" w:cs="Arial"/>
          <w:sz w:val="22"/>
        </w:rPr>
        <w:t>General office equipment including computers, copiers, printers, fax machines, and multiline telephone.</w:t>
      </w:r>
    </w:p>
    <w:p w14:paraId="5722064F" w14:textId="77777777" w:rsidR="004F3749" w:rsidRDefault="004F3749">
      <w:pPr>
        <w:rPr>
          <w:rFonts w:ascii="Arial" w:hAnsi="Arial" w:cs="Arial"/>
          <w:b/>
          <w:bCs/>
          <w:sz w:val="22"/>
        </w:rPr>
      </w:pPr>
    </w:p>
    <w:p w14:paraId="2188ECD9" w14:textId="429EF6E1" w:rsidR="001A7A56" w:rsidRPr="00306357" w:rsidRDefault="001A7A56" w:rsidP="0030635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VI</w:t>
      </w:r>
      <w:r w:rsidR="00215C74">
        <w:rPr>
          <w:rFonts w:ascii="Arial" w:hAnsi="Arial" w:cs="Arial"/>
          <w:b/>
          <w:bCs/>
          <w:sz w:val="28"/>
        </w:rPr>
        <w:t>. Key</w:t>
      </w:r>
      <w:r>
        <w:rPr>
          <w:rFonts w:ascii="Arial" w:hAnsi="Arial" w:cs="Arial"/>
          <w:b/>
          <w:bCs/>
          <w:sz w:val="28"/>
        </w:rPr>
        <w:t xml:space="preserve"> Competencies Required</w:t>
      </w:r>
    </w:p>
    <w:p w14:paraId="1CF2FE20" w14:textId="77777777" w:rsidR="001C0711" w:rsidRPr="004120E0" w:rsidRDefault="001C0711" w:rsidP="001A7A56">
      <w:pPr>
        <w:pStyle w:val="ListParagraph"/>
        <w:widowControl w:val="0"/>
        <w:numPr>
          <w:ilvl w:val="0"/>
          <w:numId w:val="13"/>
        </w:numPr>
        <w:spacing w:line="405" w:lineRule="atLeast"/>
        <w:rPr>
          <w:rFonts w:ascii="Arial" w:hAnsi="Arial" w:cs="Arial"/>
          <w:b/>
          <w:snapToGrid w:val="0"/>
        </w:rPr>
      </w:pPr>
      <w:r w:rsidRPr="004120E0">
        <w:rPr>
          <w:rFonts w:ascii="Arial" w:hAnsi="Arial" w:cs="Arial"/>
          <w:b/>
          <w:snapToGrid w:val="0"/>
        </w:rPr>
        <w:t>Job Content Knowledge</w:t>
      </w:r>
    </w:p>
    <w:p w14:paraId="18DB25F4" w14:textId="5686E960" w:rsidR="002A78E5" w:rsidRDefault="00A90A36" w:rsidP="00A90A36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A90A36">
        <w:rPr>
          <w:rFonts w:ascii="Arial" w:hAnsi="Arial" w:cs="Arial" w:hint="eastAsia"/>
          <w:sz w:val="22"/>
          <w:szCs w:val="22"/>
        </w:rPr>
        <w:t>Has knowledge of the policies, procedures, and activities of the County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A90A36">
        <w:rPr>
          <w:rFonts w:ascii="Arial" w:hAnsi="Arial" w:cs="Arial" w:hint="eastAsia"/>
          <w:sz w:val="22"/>
          <w:szCs w:val="22"/>
        </w:rPr>
        <w:t xml:space="preserve">as they pertain to the performance of duties relating to the position. Is knowledgeable of </w:t>
      </w:r>
      <w:r>
        <w:rPr>
          <w:rFonts w:ascii="Arial" w:hAnsi="Arial" w:cs="Arial"/>
          <w:sz w:val="22"/>
          <w:szCs w:val="22"/>
        </w:rPr>
        <w:t>accounts payable</w:t>
      </w:r>
      <w:r w:rsidRPr="00A90A36">
        <w:rPr>
          <w:rFonts w:ascii="Arial" w:hAnsi="Arial" w:cs="Arial"/>
          <w:sz w:val="22"/>
          <w:szCs w:val="22"/>
        </w:rPr>
        <w:t xml:space="preserve"> and accounting</w:t>
      </w:r>
      <w:r w:rsidRPr="00A90A36">
        <w:rPr>
          <w:rFonts w:ascii="Arial" w:hAnsi="Arial" w:cs="Arial" w:hint="eastAsia"/>
          <w:sz w:val="22"/>
          <w:szCs w:val="22"/>
        </w:rPr>
        <w:t xml:space="preserve"> practices as necessary in the compl</w:t>
      </w:r>
      <w:r w:rsidR="00306357">
        <w:rPr>
          <w:rFonts w:ascii="Arial" w:hAnsi="Arial" w:cs="Arial" w:hint="eastAsia"/>
          <w:sz w:val="22"/>
          <w:szCs w:val="22"/>
        </w:rPr>
        <w:t>etion of daily responsibilities</w:t>
      </w:r>
      <w:r w:rsidRPr="00A90A36">
        <w:rPr>
          <w:rFonts w:ascii="Arial" w:hAnsi="Arial" w:cs="Arial" w:hint="eastAsia"/>
          <w:sz w:val="22"/>
          <w:szCs w:val="22"/>
        </w:rPr>
        <w:t xml:space="preserve">. Has knowledge of the terminology, principles, and methods utilized within the department. </w:t>
      </w:r>
      <w:r w:rsidR="00575F6C">
        <w:rPr>
          <w:rFonts w:ascii="Arial" w:hAnsi="Arial" w:cs="Arial" w:hint="eastAsia"/>
          <w:sz w:val="22"/>
          <w:szCs w:val="22"/>
        </w:rPr>
        <w:t>Is</w:t>
      </w:r>
      <w:r w:rsidR="00575F6C" w:rsidRPr="00B60C72">
        <w:rPr>
          <w:rFonts w:ascii="Arial" w:hAnsi="Arial" w:cs="Arial" w:hint="eastAsia"/>
          <w:sz w:val="22"/>
          <w:szCs w:val="22"/>
        </w:rPr>
        <w:t xml:space="preserve"> proficient with computers.</w:t>
      </w:r>
    </w:p>
    <w:p w14:paraId="65A7CDA1" w14:textId="77777777" w:rsidR="00A90A36" w:rsidRPr="00A90A36" w:rsidRDefault="00A90A36" w:rsidP="00A90A36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2BC27F0" w14:textId="2828437F" w:rsidR="001A7A56" w:rsidRPr="008413FA" w:rsidRDefault="001C0711" w:rsidP="008413FA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napToGrid w:val="0"/>
          <w:sz w:val="22"/>
        </w:rPr>
      </w:pPr>
      <w:r w:rsidRPr="008413FA">
        <w:rPr>
          <w:rFonts w:ascii="Arial" w:hAnsi="Arial" w:cs="Arial"/>
          <w:b/>
          <w:snapToGrid w:val="0"/>
        </w:rPr>
        <w:t>Language Skills</w:t>
      </w:r>
      <w:r w:rsidR="001A7A56" w:rsidRPr="008413FA">
        <w:rPr>
          <w:rFonts w:ascii="Arial" w:hAnsi="Arial" w:cs="Arial"/>
          <w:b/>
          <w:snapToGrid w:val="0"/>
        </w:rPr>
        <w:t>:</w:t>
      </w:r>
      <w:r w:rsidR="001A7A56" w:rsidRPr="008413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413FA" w:rsidRPr="008413FA">
        <w:rPr>
          <w:rFonts w:ascii="Arial" w:hAnsi="Arial" w:cs="Arial"/>
          <w:snapToGrid w:val="0"/>
          <w:sz w:val="22"/>
        </w:rPr>
        <w:t xml:space="preserve">Ability to read and interpret documents such as safety rules, operating and maintenance instructions, and procedure manuals.  Ability to write </w:t>
      </w:r>
      <w:r w:rsidR="008413FA" w:rsidRPr="008413FA">
        <w:rPr>
          <w:rFonts w:ascii="Arial" w:hAnsi="Arial" w:cs="Arial"/>
          <w:snapToGrid w:val="0"/>
          <w:sz w:val="22"/>
        </w:rPr>
        <w:lastRenderedPageBreak/>
        <w:t>routine reports and correspondence.  Ability to speak effectively before groups of customers or employees of organization.</w:t>
      </w:r>
    </w:p>
    <w:p w14:paraId="3244218A" w14:textId="77777777" w:rsidR="001A7A56" w:rsidRDefault="001A7A56">
      <w:pPr>
        <w:outlineLvl w:val="0"/>
        <w:rPr>
          <w:rFonts w:ascii="Arial" w:hAnsi="Arial" w:cs="Arial"/>
          <w:b/>
          <w:bCs/>
          <w:sz w:val="28"/>
        </w:rPr>
      </w:pPr>
    </w:p>
    <w:p w14:paraId="7D04464D" w14:textId="0A11DBCD" w:rsidR="0097350C" w:rsidRPr="002A78E5" w:rsidRDefault="001C0711" w:rsidP="002A78E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napToGrid w:val="0"/>
        </w:rPr>
      </w:pPr>
      <w:r w:rsidRPr="00AB5002">
        <w:rPr>
          <w:rFonts w:ascii="Arial" w:hAnsi="Arial" w:cs="Arial"/>
          <w:b/>
          <w:snapToGrid w:val="0"/>
        </w:rPr>
        <w:t>Mathematical Skills</w:t>
      </w:r>
      <w:r w:rsidR="0097350C" w:rsidRPr="00AB5002">
        <w:rPr>
          <w:rFonts w:ascii="Arial" w:hAnsi="Arial" w:cs="Arial"/>
          <w:b/>
          <w:snapToGrid w:val="0"/>
        </w:rPr>
        <w:t>:</w:t>
      </w:r>
      <w:r w:rsidR="0097350C" w:rsidRPr="00AB5002">
        <w:rPr>
          <w:rFonts w:ascii="Arial" w:hAnsi="Arial" w:cs="Arial"/>
          <w:snapToGrid w:val="0"/>
        </w:rPr>
        <w:t xml:space="preserve"> </w:t>
      </w:r>
      <w:r w:rsidR="0097350C" w:rsidRPr="002A78E5">
        <w:rPr>
          <w:rFonts w:ascii="Arial" w:hAnsi="Arial" w:cs="Arial"/>
          <w:snapToGrid w:val="0"/>
          <w:sz w:val="22"/>
        </w:rPr>
        <w:t>Ability to calculate figures and amounts such as discounts, interest, commissions, proportions, percentages, area, circumference, and volume.  Ability to apply concepts of basic algebra and geometry.</w:t>
      </w:r>
    </w:p>
    <w:p w14:paraId="236B521C" w14:textId="77777777" w:rsidR="0097350C" w:rsidRDefault="0097350C" w:rsidP="0097350C">
      <w:pPr>
        <w:outlineLvl w:val="0"/>
        <w:rPr>
          <w:rFonts w:ascii="Arial" w:hAnsi="Arial" w:cs="Arial"/>
          <w:snapToGrid w:val="0"/>
          <w:sz w:val="22"/>
        </w:rPr>
      </w:pPr>
    </w:p>
    <w:p w14:paraId="76F70820" w14:textId="60CD13D0" w:rsidR="001C0711" w:rsidRPr="002A78E5" w:rsidRDefault="001C0711" w:rsidP="002A78E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napToGrid w:val="0"/>
        </w:rPr>
      </w:pPr>
      <w:r w:rsidRPr="00AB5002">
        <w:rPr>
          <w:rFonts w:ascii="Arial" w:hAnsi="Arial" w:cs="Arial"/>
          <w:b/>
          <w:snapToGrid w:val="0"/>
        </w:rPr>
        <w:t>Reasoning Ability:</w:t>
      </w:r>
      <w:r w:rsidRPr="00AB5002">
        <w:rPr>
          <w:rFonts w:ascii="Arial" w:hAnsi="Arial" w:cs="Arial"/>
          <w:snapToGrid w:val="0"/>
        </w:rPr>
        <w:t xml:space="preserve"> </w:t>
      </w:r>
      <w:r w:rsidRPr="002A78E5">
        <w:rPr>
          <w:rFonts w:ascii="Arial" w:hAnsi="Arial" w:cs="Arial"/>
          <w:snapToGrid w:val="0"/>
          <w:sz w:val="22"/>
        </w:rPr>
        <w:t xml:space="preserve">Ability to apply common sense understanding to carry out multi-step instructions furnished in written, oral, or diagram form.  Ability to deal with problems by choosing from </w:t>
      </w:r>
      <w:r w:rsidRPr="002A78E5">
        <w:rPr>
          <w:rFonts w:ascii="Arial" w:hAnsi="Arial" w:cs="Arial"/>
          <w:snapToGrid w:val="0"/>
          <w:sz w:val="22"/>
          <w:u w:val="single"/>
        </w:rPr>
        <w:t>several known choices</w:t>
      </w:r>
      <w:r w:rsidRPr="002A78E5">
        <w:rPr>
          <w:rFonts w:ascii="Arial" w:hAnsi="Arial" w:cs="Arial"/>
          <w:snapToGrid w:val="0"/>
          <w:sz w:val="22"/>
        </w:rPr>
        <w:t xml:space="preserve"> with frequent reliance on how problems were dealt with before.</w:t>
      </w:r>
    </w:p>
    <w:p w14:paraId="5F5BC923" w14:textId="77777777" w:rsidR="005C71B9" w:rsidRDefault="005C71B9" w:rsidP="0009004E">
      <w:pPr>
        <w:widowControl w:val="0"/>
        <w:ind w:left="540" w:hanging="540"/>
        <w:rPr>
          <w:rFonts w:ascii="Arial" w:hAnsi="Arial" w:cs="Arial"/>
          <w:snapToGrid w:val="0"/>
          <w:sz w:val="22"/>
        </w:rPr>
      </w:pPr>
    </w:p>
    <w:p w14:paraId="5F401DB4" w14:textId="77777777" w:rsidR="005C71B9" w:rsidRPr="00E23E4E" w:rsidRDefault="005C71B9" w:rsidP="005C71B9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napToGrid w:val="0"/>
          <w:sz w:val="22"/>
          <w:szCs w:val="22"/>
        </w:rPr>
      </w:pPr>
      <w:r w:rsidRPr="00E23E4E">
        <w:rPr>
          <w:rFonts w:ascii="Arial" w:hAnsi="Arial" w:cs="Arial"/>
          <w:b/>
          <w:snapToGrid w:val="0"/>
        </w:rPr>
        <w:t>Teamwork:</w:t>
      </w:r>
      <w:r>
        <w:rPr>
          <w:rFonts w:ascii="Arial" w:hAnsi="Arial" w:cs="Arial"/>
          <w:snapToGrid w:val="0"/>
          <w:sz w:val="22"/>
        </w:rPr>
        <w:t xml:space="preserve"> </w:t>
      </w:r>
      <w:r w:rsidR="00327457">
        <w:rPr>
          <w:rFonts w:ascii="Arial" w:hAnsi="Arial" w:cs="Arial"/>
          <w:snapToGrid w:val="0"/>
          <w:sz w:val="22"/>
        </w:rPr>
        <w:t xml:space="preserve"> </w:t>
      </w:r>
      <w:r w:rsidR="00E23E4E" w:rsidRPr="00E23E4E">
        <w:rPr>
          <w:rFonts w:ascii="Arial" w:hAnsi="Arial" w:cs="Arial"/>
          <w:color w:val="000000"/>
          <w:sz w:val="22"/>
          <w:szCs w:val="22"/>
        </w:rPr>
        <w:t xml:space="preserve">Develops constructive and cooperative working relationships with others.  </w:t>
      </w:r>
      <w:r w:rsidR="00E23E4E" w:rsidRPr="00E23E4E">
        <w:rPr>
          <w:rFonts w:ascii="Arial" w:hAnsi="Arial" w:cs="Arial"/>
          <w:snapToGrid w:val="0"/>
          <w:sz w:val="22"/>
          <w:szCs w:val="22"/>
        </w:rPr>
        <w:t>E</w:t>
      </w:r>
      <w:r w:rsidRPr="00E23E4E">
        <w:rPr>
          <w:rFonts w:ascii="Arial" w:hAnsi="Arial" w:cs="Arial"/>
          <w:snapToGrid w:val="0"/>
          <w:sz w:val="22"/>
          <w:szCs w:val="22"/>
        </w:rPr>
        <w:t>ncourages others to express their ideas and opinions</w:t>
      </w:r>
      <w:r w:rsidR="00E23E4E" w:rsidRPr="00E23E4E">
        <w:rPr>
          <w:rFonts w:ascii="Arial" w:hAnsi="Arial" w:cs="Arial"/>
          <w:snapToGrid w:val="0"/>
          <w:sz w:val="22"/>
          <w:szCs w:val="22"/>
        </w:rPr>
        <w:t xml:space="preserve">.  </w:t>
      </w:r>
      <w:r w:rsidR="00E23E4E">
        <w:rPr>
          <w:rFonts w:ascii="Arial" w:hAnsi="Arial" w:cs="Arial"/>
          <w:snapToGrid w:val="0"/>
          <w:sz w:val="22"/>
          <w:szCs w:val="22"/>
        </w:rPr>
        <w:t xml:space="preserve">Provides input into </w:t>
      </w:r>
      <w:r w:rsidR="00215C74">
        <w:rPr>
          <w:rFonts w:ascii="Arial" w:hAnsi="Arial" w:cs="Arial"/>
          <w:snapToGrid w:val="0"/>
          <w:sz w:val="22"/>
          <w:szCs w:val="22"/>
        </w:rPr>
        <w:t>identifying</w:t>
      </w:r>
      <w:r w:rsidR="00E23E4E">
        <w:rPr>
          <w:rFonts w:ascii="Arial" w:hAnsi="Arial" w:cs="Arial"/>
          <w:snapToGrid w:val="0"/>
          <w:sz w:val="22"/>
          <w:szCs w:val="22"/>
        </w:rPr>
        <w:t xml:space="preserve"> </w:t>
      </w:r>
      <w:r w:rsidR="00215C74">
        <w:rPr>
          <w:rFonts w:ascii="Arial" w:hAnsi="Arial" w:cs="Arial"/>
          <w:snapToGrid w:val="0"/>
          <w:sz w:val="22"/>
          <w:szCs w:val="22"/>
        </w:rPr>
        <w:t>and</w:t>
      </w:r>
      <w:r w:rsidR="00E23E4E">
        <w:rPr>
          <w:rFonts w:ascii="Arial" w:hAnsi="Arial" w:cs="Arial"/>
          <w:snapToGrid w:val="0"/>
          <w:sz w:val="22"/>
          <w:szCs w:val="22"/>
        </w:rPr>
        <w:t xml:space="preserve"> solving problems.  </w:t>
      </w:r>
      <w:r w:rsidR="00E23E4E" w:rsidRPr="00E23E4E">
        <w:rPr>
          <w:rFonts w:ascii="Arial" w:hAnsi="Arial" w:cs="Arial"/>
          <w:snapToGrid w:val="0"/>
          <w:sz w:val="22"/>
          <w:szCs w:val="22"/>
        </w:rPr>
        <w:t xml:space="preserve">Anticipates need of others for information about job tasks and work environment and provides it to them in a </w:t>
      </w:r>
      <w:r w:rsidR="00215C74" w:rsidRPr="00E23E4E">
        <w:rPr>
          <w:rFonts w:ascii="Arial" w:hAnsi="Arial" w:cs="Arial"/>
          <w:snapToGrid w:val="0"/>
          <w:sz w:val="22"/>
          <w:szCs w:val="22"/>
        </w:rPr>
        <w:t>timely</w:t>
      </w:r>
      <w:r w:rsidR="00E23E4E" w:rsidRPr="00E23E4E">
        <w:rPr>
          <w:rFonts w:ascii="Arial" w:hAnsi="Arial" w:cs="Arial"/>
          <w:snapToGrid w:val="0"/>
          <w:sz w:val="22"/>
          <w:szCs w:val="22"/>
        </w:rPr>
        <w:t xml:space="preserve"> manner.  Willingly assists others with job tasks when appropriate.  </w:t>
      </w:r>
    </w:p>
    <w:p w14:paraId="247C6B26" w14:textId="77777777" w:rsidR="0009004E" w:rsidRPr="0009004E" w:rsidRDefault="0009004E" w:rsidP="0009004E">
      <w:pPr>
        <w:widowControl w:val="0"/>
        <w:ind w:left="540" w:hanging="540"/>
        <w:rPr>
          <w:rFonts w:ascii="Arial" w:hAnsi="Arial" w:cs="Arial"/>
          <w:snapToGrid w:val="0"/>
          <w:sz w:val="22"/>
        </w:rPr>
      </w:pPr>
    </w:p>
    <w:p w14:paraId="54275FC7" w14:textId="77777777" w:rsidR="004F3749" w:rsidRDefault="004F3749">
      <w:pPr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</w:t>
      </w:r>
      <w:r w:rsidR="001A7A56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I</w:t>
      </w:r>
      <w:r w:rsidR="00D44F47">
        <w:rPr>
          <w:rFonts w:ascii="Arial" w:hAnsi="Arial" w:cs="Arial"/>
          <w:b/>
          <w:bCs/>
          <w:sz w:val="28"/>
        </w:rPr>
        <w:t>. Physical</w:t>
      </w:r>
      <w:r>
        <w:rPr>
          <w:rFonts w:ascii="Arial" w:hAnsi="Arial" w:cs="Arial"/>
          <w:b/>
          <w:bCs/>
          <w:sz w:val="28"/>
        </w:rPr>
        <w:t xml:space="preserve"> </w:t>
      </w:r>
      <w:r w:rsidR="00AB5002">
        <w:rPr>
          <w:rFonts w:ascii="Arial" w:hAnsi="Arial" w:cs="Arial"/>
          <w:b/>
          <w:bCs/>
          <w:sz w:val="28"/>
        </w:rPr>
        <w:t>Demands</w:t>
      </w:r>
      <w:r>
        <w:rPr>
          <w:rFonts w:ascii="Arial" w:hAnsi="Arial" w:cs="Arial"/>
          <w:b/>
          <w:bCs/>
          <w:sz w:val="28"/>
        </w:rPr>
        <w:t xml:space="preserve"> and Work Environment</w:t>
      </w:r>
    </w:p>
    <w:p w14:paraId="0592405F" w14:textId="77777777" w:rsidR="004F3749" w:rsidRDefault="004F3749">
      <w:pPr>
        <w:rPr>
          <w:rFonts w:ascii="Arial" w:hAnsi="Arial" w:cs="Arial"/>
          <w:b/>
          <w:bCs/>
          <w:sz w:val="22"/>
        </w:rPr>
      </w:pPr>
    </w:p>
    <w:p w14:paraId="56BC1F47" w14:textId="77777777" w:rsidR="0009004E" w:rsidRDefault="004120E0" w:rsidP="0009004E">
      <w:pPr>
        <w:widowControl w:val="0"/>
        <w:tabs>
          <w:tab w:val="center" w:pos="5595"/>
          <w:tab w:val="center" w:pos="6390"/>
          <w:tab w:val="center" w:pos="7200"/>
          <w:tab w:val="center" w:pos="7920"/>
        </w:tabs>
        <w:rPr>
          <w:rFonts w:ascii="Arial" w:hAnsi="Arial" w:cs="Arial"/>
          <w:snapToGrid w:val="0"/>
          <w:sz w:val="22"/>
          <w:szCs w:val="22"/>
        </w:rPr>
      </w:pPr>
      <w:r w:rsidRPr="004120E0">
        <w:rPr>
          <w:rFonts w:ascii="Arial" w:hAnsi="Arial" w:cs="Arial"/>
          <w:b/>
          <w:snapToGrid w:val="0"/>
        </w:rPr>
        <w:t>Physical Demands: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09004E">
        <w:rPr>
          <w:rFonts w:ascii="Arial" w:hAnsi="Arial" w:cs="Arial"/>
          <w:snapToGrid w:val="0"/>
          <w:sz w:val="22"/>
          <w:szCs w:val="22"/>
        </w:rPr>
        <w:t xml:space="preserve">Performance of the essential </w:t>
      </w:r>
      <w:r>
        <w:rPr>
          <w:rFonts w:ascii="Arial" w:hAnsi="Arial" w:cs="Arial"/>
          <w:snapToGrid w:val="0"/>
          <w:sz w:val="22"/>
          <w:szCs w:val="22"/>
        </w:rPr>
        <w:t>du</w:t>
      </w:r>
      <w:r w:rsidR="0009004E">
        <w:rPr>
          <w:rFonts w:ascii="Arial" w:hAnsi="Arial" w:cs="Arial"/>
          <w:snapToGrid w:val="0"/>
          <w:sz w:val="22"/>
          <w:szCs w:val="22"/>
        </w:rPr>
        <w:t>t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="0009004E">
        <w:rPr>
          <w:rFonts w:ascii="Arial" w:hAnsi="Arial" w:cs="Arial"/>
          <w:snapToGrid w:val="0"/>
          <w:sz w:val="22"/>
          <w:szCs w:val="22"/>
        </w:rPr>
        <w:t xml:space="preserve">es of this job </w:t>
      </w:r>
      <w:r w:rsidR="00215C74">
        <w:rPr>
          <w:rFonts w:ascii="Arial" w:hAnsi="Arial" w:cs="Arial"/>
          <w:snapToGrid w:val="0"/>
          <w:sz w:val="22"/>
          <w:szCs w:val="22"/>
        </w:rPr>
        <w:t>requires</w:t>
      </w:r>
      <w:r w:rsidR="0009004E">
        <w:rPr>
          <w:rFonts w:ascii="Arial" w:hAnsi="Arial" w:cs="Arial"/>
          <w:snapToGrid w:val="0"/>
          <w:sz w:val="22"/>
          <w:szCs w:val="22"/>
        </w:rPr>
        <w:t xml:space="preserve"> the incumbent to:</w:t>
      </w:r>
    </w:p>
    <w:p w14:paraId="0A08CB6D" w14:textId="77777777" w:rsidR="00AB5002" w:rsidRPr="00AB5002" w:rsidRDefault="00AB5002" w:rsidP="0009004E">
      <w:pPr>
        <w:widowControl w:val="0"/>
        <w:tabs>
          <w:tab w:val="center" w:pos="5595"/>
          <w:tab w:val="center" w:pos="6390"/>
          <w:tab w:val="center" w:pos="7200"/>
          <w:tab w:val="center" w:pos="7920"/>
        </w:tabs>
        <w:rPr>
          <w:rFonts w:ascii="Arial" w:hAnsi="Arial" w:cs="Arial"/>
          <w:snapToGrid w:val="0"/>
          <w:sz w:val="22"/>
          <w:szCs w:val="22"/>
        </w:rPr>
      </w:pPr>
      <w:r w:rsidRPr="00AB5002">
        <w:rPr>
          <w:rFonts w:ascii="Arial" w:hAnsi="Arial" w:cs="Arial"/>
          <w:snapToGrid w:val="0"/>
          <w:sz w:val="22"/>
          <w:szCs w:val="22"/>
        </w:rPr>
        <w:tab/>
      </w:r>
    </w:p>
    <w:p w14:paraId="6F6F851C" w14:textId="77777777" w:rsidR="002A78E5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Occasionally stand.</w:t>
      </w:r>
    </w:p>
    <w:p w14:paraId="24528938" w14:textId="77777777" w:rsidR="002A78E5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Occasionally walk.</w:t>
      </w:r>
    </w:p>
    <w:p w14:paraId="0D67018A" w14:textId="77777777" w:rsidR="002A78E5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Regularly sit.</w:t>
      </w:r>
    </w:p>
    <w:p w14:paraId="43B2B697" w14:textId="77777777" w:rsidR="002A78E5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Regularly use hands to finger, handle, or feel.</w:t>
      </w:r>
    </w:p>
    <w:p w14:paraId="3A13A62F" w14:textId="77777777" w:rsidR="002A78E5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Regularly reach with hands and arms.</w:t>
      </w:r>
      <w:r w:rsidRPr="0009004E">
        <w:rPr>
          <w:rFonts w:ascii="Arial" w:hAnsi="Arial" w:cs="Arial"/>
          <w:snapToGrid w:val="0"/>
          <w:sz w:val="22"/>
          <w:szCs w:val="22"/>
        </w:rPr>
        <w:tab/>
      </w:r>
    </w:p>
    <w:p w14:paraId="44DD983D" w14:textId="1EDB1F0F" w:rsidR="00AB5002" w:rsidRPr="0009004E" w:rsidRDefault="002A78E5" w:rsidP="002A78E5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9004E">
        <w:rPr>
          <w:rFonts w:ascii="Arial" w:hAnsi="Arial" w:cs="Arial"/>
          <w:snapToGrid w:val="0"/>
          <w:sz w:val="22"/>
          <w:szCs w:val="22"/>
        </w:rPr>
        <w:t>Regularly talk or hear.</w:t>
      </w:r>
      <w:r w:rsidR="0009004E" w:rsidRPr="0009004E">
        <w:rPr>
          <w:rFonts w:ascii="Arial" w:hAnsi="Arial" w:cs="Arial"/>
          <w:snapToGrid w:val="0"/>
          <w:sz w:val="22"/>
          <w:szCs w:val="22"/>
        </w:rPr>
        <w:tab/>
      </w:r>
    </w:p>
    <w:p w14:paraId="0426242C" w14:textId="57434EF3" w:rsidR="00AB5002" w:rsidRPr="004543BB" w:rsidRDefault="004543BB" w:rsidP="004543BB">
      <w:pPr>
        <w:pStyle w:val="ListParagraph"/>
        <w:widowControl w:val="0"/>
        <w:numPr>
          <w:ilvl w:val="0"/>
          <w:numId w:val="13"/>
        </w:numPr>
        <w:tabs>
          <w:tab w:val="right" w:pos="4995"/>
          <w:tab w:val="left" w:pos="5295"/>
        </w:tabs>
        <w:rPr>
          <w:rFonts w:ascii="Arial" w:hAnsi="Arial" w:cs="Arial"/>
          <w:snapToGrid w:val="0"/>
          <w:sz w:val="22"/>
          <w:szCs w:val="22"/>
        </w:rPr>
      </w:pPr>
      <w:r w:rsidRPr="004543BB">
        <w:rPr>
          <w:rFonts w:ascii="Arial" w:hAnsi="Arial" w:cs="Arial"/>
          <w:snapToGrid w:val="0"/>
          <w:sz w:val="22"/>
          <w:szCs w:val="22"/>
        </w:rPr>
        <w:t>Occasionally lift u</w:t>
      </w:r>
      <w:r w:rsidR="00AB5002" w:rsidRPr="004543BB">
        <w:rPr>
          <w:rFonts w:ascii="Arial" w:hAnsi="Arial" w:cs="Arial"/>
          <w:snapToGrid w:val="0"/>
          <w:sz w:val="22"/>
          <w:szCs w:val="22"/>
        </w:rPr>
        <w:t>p to 10 poun</w:t>
      </w:r>
      <w:r w:rsidRPr="004543BB">
        <w:rPr>
          <w:rFonts w:ascii="Arial" w:hAnsi="Arial" w:cs="Arial"/>
          <w:snapToGrid w:val="0"/>
          <w:sz w:val="22"/>
          <w:szCs w:val="22"/>
        </w:rPr>
        <w:t>ds.</w:t>
      </w:r>
    </w:p>
    <w:p w14:paraId="2951BF46" w14:textId="77777777" w:rsidR="00AB5002" w:rsidRPr="00AB5002" w:rsidRDefault="00AB5002" w:rsidP="00AB500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023A97C" w14:textId="77777777" w:rsidR="00AB5002" w:rsidRPr="00AB5002" w:rsidRDefault="00AB5002" w:rsidP="00AB5002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329D7B5" w14:textId="77777777" w:rsidR="00AB5002" w:rsidRPr="00AB5002" w:rsidRDefault="004120E0" w:rsidP="00AB5002">
      <w:pPr>
        <w:widowControl w:val="0"/>
        <w:outlineLvl w:val="0"/>
        <w:rPr>
          <w:rFonts w:ascii="Arial" w:hAnsi="Arial" w:cs="Arial"/>
          <w:snapToGrid w:val="0"/>
          <w:sz w:val="22"/>
          <w:szCs w:val="22"/>
        </w:rPr>
      </w:pPr>
      <w:r w:rsidRPr="004120E0">
        <w:rPr>
          <w:rFonts w:ascii="Arial" w:hAnsi="Arial" w:cs="Arial"/>
          <w:b/>
          <w:snapToGrid w:val="0"/>
        </w:rPr>
        <w:t>Work Environment</w:t>
      </w:r>
      <w:r w:rsidR="00AB5002" w:rsidRPr="004120E0">
        <w:rPr>
          <w:rFonts w:ascii="Arial" w:hAnsi="Arial" w:cs="Arial"/>
          <w:b/>
          <w:snapToGrid w:val="0"/>
        </w:rPr>
        <w:t>:</w:t>
      </w:r>
      <w:r w:rsidR="00AB5002" w:rsidRPr="00AB5002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="004543BB">
        <w:rPr>
          <w:rFonts w:ascii="Arial" w:hAnsi="Arial" w:cs="Arial"/>
          <w:snapToGrid w:val="0"/>
          <w:sz w:val="22"/>
          <w:szCs w:val="22"/>
        </w:rPr>
        <w:t xml:space="preserve">Performance of the essential </w:t>
      </w:r>
      <w:r>
        <w:rPr>
          <w:rFonts w:ascii="Arial" w:hAnsi="Arial" w:cs="Arial"/>
          <w:snapToGrid w:val="0"/>
          <w:sz w:val="22"/>
          <w:szCs w:val="22"/>
        </w:rPr>
        <w:t>du</w:t>
      </w:r>
      <w:r w:rsidR="004543BB">
        <w:rPr>
          <w:rFonts w:ascii="Arial" w:hAnsi="Arial" w:cs="Arial"/>
          <w:snapToGrid w:val="0"/>
          <w:sz w:val="22"/>
          <w:szCs w:val="22"/>
        </w:rPr>
        <w:t>t</w:t>
      </w:r>
      <w:r>
        <w:rPr>
          <w:rFonts w:ascii="Arial" w:hAnsi="Arial" w:cs="Arial"/>
          <w:snapToGrid w:val="0"/>
          <w:sz w:val="22"/>
          <w:szCs w:val="22"/>
        </w:rPr>
        <w:t>i</w:t>
      </w:r>
      <w:r w:rsidR="004543BB">
        <w:rPr>
          <w:rFonts w:ascii="Arial" w:hAnsi="Arial" w:cs="Arial"/>
          <w:snapToGrid w:val="0"/>
          <w:sz w:val="22"/>
          <w:szCs w:val="22"/>
        </w:rPr>
        <w:t>es of this job require</w:t>
      </w:r>
      <w:r w:rsidR="00F31535">
        <w:rPr>
          <w:rFonts w:ascii="Arial" w:hAnsi="Arial" w:cs="Arial"/>
          <w:snapToGrid w:val="0"/>
          <w:sz w:val="22"/>
          <w:szCs w:val="22"/>
        </w:rPr>
        <w:t>s</w:t>
      </w:r>
      <w:r w:rsidR="004543BB">
        <w:rPr>
          <w:rFonts w:ascii="Arial" w:hAnsi="Arial" w:cs="Arial"/>
          <w:snapToGrid w:val="0"/>
          <w:sz w:val="22"/>
          <w:szCs w:val="22"/>
        </w:rPr>
        <w:t>:</w:t>
      </w:r>
    </w:p>
    <w:p w14:paraId="6745168A" w14:textId="77777777" w:rsidR="00AB5002" w:rsidRPr="00AB5002" w:rsidRDefault="00AB5002" w:rsidP="004543BB">
      <w:pPr>
        <w:widowControl w:val="0"/>
        <w:tabs>
          <w:tab w:val="center" w:pos="6840"/>
        </w:tabs>
        <w:outlineLvl w:val="0"/>
        <w:rPr>
          <w:rFonts w:ascii="Arial" w:hAnsi="Arial" w:cs="Arial"/>
          <w:snapToGrid w:val="0"/>
          <w:sz w:val="22"/>
          <w:szCs w:val="22"/>
        </w:rPr>
      </w:pPr>
      <w:r w:rsidRPr="00AB5002">
        <w:rPr>
          <w:rFonts w:ascii="Arial" w:hAnsi="Arial" w:cs="Arial"/>
          <w:snapToGrid w:val="0"/>
          <w:sz w:val="22"/>
          <w:szCs w:val="22"/>
        </w:rPr>
        <w:tab/>
      </w:r>
    </w:p>
    <w:p w14:paraId="746A99FB" w14:textId="77777777" w:rsidR="002A78E5" w:rsidRPr="00AB5002" w:rsidRDefault="002A78E5" w:rsidP="002A78E5">
      <w:pPr>
        <w:widowControl w:val="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work environment is m</w:t>
      </w:r>
      <w:r w:rsidRPr="00AB5002">
        <w:rPr>
          <w:rFonts w:ascii="Arial" w:hAnsi="Arial" w:cs="Arial"/>
          <w:snapToGrid w:val="0"/>
          <w:sz w:val="22"/>
          <w:szCs w:val="22"/>
        </w:rPr>
        <w:t>oderate</w:t>
      </w:r>
      <w:r>
        <w:rPr>
          <w:rFonts w:ascii="Arial" w:hAnsi="Arial" w:cs="Arial"/>
          <w:snapToGrid w:val="0"/>
          <w:sz w:val="22"/>
          <w:szCs w:val="22"/>
        </w:rPr>
        <w:t>ly noisy</w:t>
      </w:r>
      <w:r w:rsidRPr="00AB5002">
        <w:rPr>
          <w:rFonts w:ascii="Arial" w:hAnsi="Arial" w:cs="Arial"/>
          <w:snapToGrid w:val="0"/>
          <w:sz w:val="22"/>
          <w:szCs w:val="22"/>
        </w:rPr>
        <w:t xml:space="preserve"> (examples: business office with compute</w:t>
      </w:r>
      <w:r>
        <w:rPr>
          <w:rFonts w:ascii="Arial" w:hAnsi="Arial" w:cs="Arial"/>
          <w:snapToGrid w:val="0"/>
          <w:sz w:val="22"/>
          <w:szCs w:val="22"/>
        </w:rPr>
        <w:t xml:space="preserve">rs and printers, light traffic). </w:t>
      </w:r>
    </w:p>
    <w:p w14:paraId="26165842" w14:textId="77777777" w:rsidR="00042CD9" w:rsidRPr="00AB5002" w:rsidRDefault="00042CD9">
      <w:pPr>
        <w:rPr>
          <w:rFonts w:ascii="Arial" w:hAnsi="Arial" w:cs="Arial"/>
          <w:sz w:val="22"/>
          <w:szCs w:val="22"/>
        </w:rPr>
      </w:pPr>
    </w:p>
    <w:p w14:paraId="424491ED" w14:textId="77777777" w:rsidR="004F3749" w:rsidRDefault="004F3749">
      <w:pPr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</w:t>
      </w:r>
      <w:r w:rsidR="001A7A56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II</w:t>
      </w:r>
      <w:r w:rsidR="00D44F47">
        <w:rPr>
          <w:rFonts w:ascii="Arial" w:hAnsi="Arial" w:cs="Arial"/>
          <w:b/>
          <w:bCs/>
          <w:sz w:val="28"/>
        </w:rPr>
        <w:t>. Qualifications</w:t>
      </w:r>
    </w:p>
    <w:p w14:paraId="5B9F028B" w14:textId="77777777" w:rsidR="004F3749" w:rsidRDefault="004F3749">
      <w:pPr>
        <w:rPr>
          <w:rFonts w:ascii="Arial" w:hAnsi="Arial" w:cs="Arial"/>
          <w:sz w:val="22"/>
        </w:rPr>
      </w:pPr>
    </w:p>
    <w:p w14:paraId="7E317957" w14:textId="434F2247" w:rsidR="004F3749" w:rsidRPr="00FB02D1" w:rsidRDefault="004F3749">
      <w:pPr>
        <w:rPr>
          <w:rFonts w:ascii="Arial" w:hAnsi="Arial" w:cs="Arial"/>
          <w:sz w:val="22"/>
        </w:rPr>
      </w:pPr>
      <w:r w:rsidRPr="00FB02D1">
        <w:rPr>
          <w:rFonts w:ascii="Arial" w:hAnsi="Arial" w:cs="Arial"/>
          <w:bCs/>
          <w:sz w:val="22"/>
        </w:rPr>
        <w:t xml:space="preserve">Education and Experience: </w:t>
      </w:r>
      <w:r w:rsidR="00FB02D1" w:rsidRPr="00FB02D1">
        <w:rPr>
          <w:rFonts w:ascii="Arial" w:hAnsi="Arial" w:cs="Arial"/>
          <w:bCs/>
          <w:sz w:val="22"/>
        </w:rPr>
        <w:t xml:space="preserve">Bachelor’s degree in computer science, information technology, or a related discipline or proven comparable work experience. </w:t>
      </w:r>
      <w:r w:rsidR="002A78E5" w:rsidRPr="00FB02D1">
        <w:rPr>
          <w:rFonts w:ascii="Arial" w:hAnsi="Arial" w:cs="Arial"/>
          <w:sz w:val="22"/>
        </w:rPr>
        <w:t xml:space="preserve">  </w:t>
      </w:r>
    </w:p>
    <w:p w14:paraId="4B08FF8F" w14:textId="77777777" w:rsidR="00E31831" w:rsidRDefault="00E31831">
      <w:pPr>
        <w:rPr>
          <w:rFonts w:ascii="Arial" w:hAnsi="Arial" w:cs="Arial"/>
          <w:sz w:val="22"/>
        </w:rPr>
      </w:pPr>
    </w:p>
    <w:p w14:paraId="666C43A8" w14:textId="77777777" w:rsidR="008413FA" w:rsidRDefault="008413FA" w:rsidP="008413F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Required Certifications/Licenses:</w:t>
      </w:r>
      <w:r>
        <w:rPr>
          <w:rFonts w:ascii="Arial" w:hAnsi="Arial" w:cs="Arial"/>
          <w:sz w:val="22"/>
        </w:rPr>
        <w:t xml:space="preserve">  </w:t>
      </w:r>
    </w:p>
    <w:p w14:paraId="4DE2C43A" w14:textId="77777777" w:rsidR="00FB02D1" w:rsidRDefault="00FB02D1" w:rsidP="008413F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</w:p>
    <w:p w14:paraId="746DCDC1" w14:textId="2A299885" w:rsidR="008413FA" w:rsidRPr="00FB02D1" w:rsidRDefault="00FB02D1" w:rsidP="00FB02D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Professional network certifications from popular network systems and software providers such as Microsoft or Cisco encouraged.</w:t>
      </w:r>
    </w:p>
    <w:p w14:paraId="5A37732D" w14:textId="77777777" w:rsidR="004F3749" w:rsidRDefault="004F3749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</w:p>
    <w:p w14:paraId="1C4A7990" w14:textId="77777777" w:rsidR="004F3749" w:rsidRDefault="004F3749">
      <w:pPr>
        <w:outlineLvl w:val="0"/>
        <w:rPr>
          <w:rFonts w:ascii="Arial" w:hAnsi="Arial" w:cs="Arial"/>
          <w:sz w:val="22"/>
        </w:rPr>
      </w:pPr>
    </w:p>
    <w:sectPr w:rsidR="004F3749">
      <w:headerReference w:type="default" r:id="rId7"/>
      <w:footerReference w:type="default" r:id="rId8"/>
      <w:footerReference w:type="first" r:id="rId9"/>
      <w:pgSz w:w="12240" w:h="15840" w:code="1"/>
      <w:pgMar w:top="1152" w:right="1440" w:bottom="1152" w:left="1440" w:header="720" w:footer="72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F8D3" w14:textId="77777777" w:rsidR="00C77ADF" w:rsidRDefault="00C77ADF">
      <w:r>
        <w:separator/>
      </w:r>
    </w:p>
  </w:endnote>
  <w:endnote w:type="continuationSeparator" w:id="0">
    <w:p w14:paraId="5D41F3D0" w14:textId="77777777" w:rsidR="00C77ADF" w:rsidRDefault="00C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DAC5" w14:textId="764D4662" w:rsidR="002A78E5" w:rsidRDefault="002A78E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1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A33" w14:textId="63E1FE94" w:rsidR="002A78E5" w:rsidRDefault="002A78E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1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4DBBC" w14:textId="77777777" w:rsidR="00C77ADF" w:rsidRDefault="00C77ADF">
      <w:r>
        <w:separator/>
      </w:r>
    </w:p>
  </w:footnote>
  <w:footnote w:type="continuationSeparator" w:id="0">
    <w:p w14:paraId="6A1A05B4" w14:textId="77777777" w:rsidR="00C77ADF" w:rsidRDefault="00C7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369D" w14:textId="77777777" w:rsidR="002A78E5" w:rsidRPr="00F32E64" w:rsidRDefault="002A78E5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1F6"/>
    <w:multiLevelType w:val="hybridMultilevel"/>
    <w:tmpl w:val="82D4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A85"/>
    <w:multiLevelType w:val="hybridMultilevel"/>
    <w:tmpl w:val="DCF6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CF496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C1F98"/>
    <w:multiLevelType w:val="hybridMultilevel"/>
    <w:tmpl w:val="7F288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52F7"/>
    <w:multiLevelType w:val="hybridMultilevel"/>
    <w:tmpl w:val="2D2C3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83B6F"/>
    <w:multiLevelType w:val="hybridMultilevel"/>
    <w:tmpl w:val="9D983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A17"/>
    <w:multiLevelType w:val="hybridMultilevel"/>
    <w:tmpl w:val="7EA2B142"/>
    <w:lvl w:ilvl="0" w:tplc="244607BE">
      <w:start w:val="1"/>
      <w:numFmt w:val="decimal"/>
      <w:pStyle w:val="Heading3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40D45611"/>
    <w:multiLevelType w:val="hybridMultilevel"/>
    <w:tmpl w:val="CC9C1A52"/>
    <w:lvl w:ilvl="0" w:tplc="071AC6AA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6ABF"/>
    <w:multiLevelType w:val="hybridMultilevel"/>
    <w:tmpl w:val="BEFA3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C01D1"/>
    <w:multiLevelType w:val="hybridMultilevel"/>
    <w:tmpl w:val="97EC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7091D"/>
    <w:multiLevelType w:val="hybridMultilevel"/>
    <w:tmpl w:val="F83012BC"/>
    <w:lvl w:ilvl="0" w:tplc="820EE0F2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22BB9"/>
    <w:multiLevelType w:val="hybridMultilevel"/>
    <w:tmpl w:val="325EB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7697B"/>
    <w:multiLevelType w:val="hybridMultilevel"/>
    <w:tmpl w:val="A60E0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B403C"/>
    <w:multiLevelType w:val="hybridMultilevel"/>
    <w:tmpl w:val="15ACD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92445"/>
    <w:multiLevelType w:val="hybridMultilevel"/>
    <w:tmpl w:val="5D1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1B"/>
    <w:rsid w:val="00020E65"/>
    <w:rsid w:val="00042CD9"/>
    <w:rsid w:val="000542B2"/>
    <w:rsid w:val="0009004E"/>
    <w:rsid w:val="000C4C4B"/>
    <w:rsid w:val="001A7A56"/>
    <w:rsid w:val="001B21B4"/>
    <w:rsid w:val="001C0711"/>
    <w:rsid w:val="00215C74"/>
    <w:rsid w:val="002327E3"/>
    <w:rsid w:val="00283DAA"/>
    <w:rsid w:val="002A78E5"/>
    <w:rsid w:val="00306357"/>
    <w:rsid w:val="00327457"/>
    <w:rsid w:val="00347617"/>
    <w:rsid w:val="003976FA"/>
    <w:rsid w:val="004120E0"/>
    <w:rsid w:val="004543BB"/>
    <w:rsid w:val="0045463E"/>
    <w:rsid w:val="004570AB"/>
    <w:rsid w:val="004A05E4"/>
    <w:rsid w:val="004F0129"/>
    <w:rsid w:val="004F3749"/>
    <w:rsid w:val="00575F6C"/>
    <w:rsid w:val="005C71B9"/>
    <w:rsid w:val="007008E9"/>
    <w:rsid w:val="00743C49"/>
    <w:rsid w:val="008413FA"/>
    <w:rsid w:val="00892C7D"/>
    <w:rsid w:val="00953DEE"/>
    <w:rsid w:val="0097350C"/>
    <w:rsid w:val="009D5E0A"/>
    <w:rsid w:val="009E7C77"/>
    <w:rsid w:val="00A75229"/>
    <w:rsid w:val="00A90A36"/>
    <w:rsid w:val="00A933AE"/>
    <w:rsid w:val="00AB5002"/>
    <w:rsid w:val="00AB611F"/>
    <w:rsid w:val="00B17EEA"/>
    <w:rsid w:val="00BA312B"/>
    <w:rsid w:val="00BC2E29"/>
    <w:rsid w:val="00C74E62"/>
    <w:rsid w:val="00C77ADF"/>
    <w:rsid w:val="00CB58A6"/>
    <w:rsid w:val="00D44F47"/>
    <w:rsid w:val="00D9655E"/>
    <w:rsid w:val="00E07635"/>
    <w:rsid w:val="00E23E4E"/>
    <w:rsid w:val="00E31831"/>
    <w:rsid w:val="00E76F83"/>
    <w:rsid w:val="00EB54EE"/>
    <w:rsid w:val="00ED7646"/>
    <w:rsid w:val="00F3071B"/>
    <w:rsid w:val="00F31535"/>
    <w:rsid w:val="00F32E64"/>
    <w:rsid w:val="00F91603"/>
    <w:rsid w:val="00FB02D1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0AB50"/>
  <w15:docId w15:val="{66084FE0-E126-4C99-8381-CD7D8003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qFormat/>
    <w:pPr>
      <w:keepNext/>
      <w:framePr w:hSpace="187" w:vSpace="187" w:wrap="around" w:vAnchor="text" w:hAnchor="text" w:y="1"/>
      <w:widowControl w:val="0"/>
      <w:numPr>
        <w:numId w:val="2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outlineLvl w:val="1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3"/>
      </w:numPr>
      <w:autoSpaceDE w:val="0"/>
      <w:autoSpaceDN w:val="0"/>
      <w:adjustRightInd w:val="0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3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Burris &amp; Associates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Burris;Thompson &amp; Associates</dc:creator>
  <cp:lastModifiedBy>Liz Gossett</cp:lastModifiedBy>
  <cp:revision>3</cp:revision>
  <cp:lastPrinted>2012-07-22T20:23:00Z</cp:lastPrinted>
  <dcterms:created xsi:type="dcterms:W3CDTF">2020-05-11T15:45:00Z</dcterms:created>
  <dcterms:modified xsi:type="dcterms:W3CDTF">2020-05-11T19:07:00Z</dcterms:modified>
</cp:coreProperties>
</file>